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367"/>
        <w:gridCol w:w="4437"/>
      </w:tblGrid>
      <w:tr w:rsidR="00255E2C" w:rsidRPr="003D655F" w:rsidTr="003D655F">
        <w:tc>
          <w:tcPr>
            <w:tcW w:w="2448" w:type="dxa"/>
            <w:vMerge w:val="restart"/>
          </w:tcPr>
          <w:p w:rsidR="00255E2C" w:rsidRPr="003D655F" w:rsidRDefault="00165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23060" cy="1926527"/>
                  <wp:effectExtent l="0" t="0" r="0" b="0"/>
                  <wp:docPr id="1" name="Picture 1" descr="C:\Users\djames\Desktop\divya james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james\Desktop\divya james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92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5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255E2C" w:rsidRPr="003D655F" w:rsidRDefault="003D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5F">
              <w:rPr>
                <w:rFonts w:ascii="Times New Roman" w:hAnsi="Times New Roman" w:cs="Times New Roman"/>
                <w:b/>
                <w:sz w:val="24"/>
                <w:szCs w:val="24"/>
              </w:rPr>
              <w:t>DIVYA JAMES</w:t>
            </w:r>
          </w:p>
        </w:tc>
      </w:tr>
      <w:tr w:rsidR="00255E2C" w:rsidRPr="003D655F" w:rsidTr="003D655F">
        <w:tc>
          <w:tcPr>
            <w:tcW w:w="2448" w:type="dxa"/>
            <w:vMerge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5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:rsidR="00255E2C" w:rsidRPr="004E1D7E" w:rsidRDefault="003D6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</w:tr>
      <w:tr w:rsidR="00255E2C" w:rsidRPr="003D655F" w:rsidTr="003D655F">
        <w:trPr>
          <w:trHeight w:val="602"/>
        </w:trPr>
        <w:tc>
          <w:tcPr>
            <w:tcW w:w="2448" w:type="dxa"/>
            <w:vMerge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5F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698" w:type="dxa"/>
          </w:tcPr>
          <w:p w:rsidR="00255E2C" w:rsidRPr="004E1D7E" w:rsidRDefault="003D6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M.Com, </w:t>
            </w:r>
            <w:proofErr w:type="spellStart"/>
            <w:r w:rsidRPr="004E1D7E">
              <w:rPr>
                <w:rFonts w:ascii="Times New Roman" w:hAnsi="Times New Roman" w:cs="Times New Roman"/>
                <w:b/>
                <w:sz w:val="28"/>
                <w:szCs w:val="28"/>
              </w:rPr>
              <w:t>M.Phil</w:t>
            </w:r>
            <w:proofErr w:type="spellEnd"/>
          </w:p>
        </w:tc>
      </w:tr>
      <w:tr w:rsidR="00255E2C" w:rsidRPr="003D655F" w:rsidTr="003D655F">
        <w:trPr>
          <w:trHeight w:val="773"/>
        </w:trPr>
        <w:tc>
          <w:tcPr>
            <w:tcW w:w="2448" w:type="dxa"/>
            <w:vMerge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55E2C" w:rsidRPr="003D655F" w:rsidRDefault="0025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</w:t>
            </w:r>
            <w:proofErr w:type="spellStart"/>
            <w:r w:rsidRPr="003D655F">
              <w:rPr>
                <w:rFonts w:ascii="Times New Roman" w:hAnsi="Times New Roman" w:cs="Times New Roman"/>
                <w:b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4698" w:type="dxa"/>
          </w:tcPr>
          <w:p w:rsidR="00255E2C" w:rsidRPr="004E1D7E" w:rsidRDefault="003D6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D7E">
              <w:rPr>
                <w:rFonts w:ascii="Times New Roman" w:hAnsi="Times New Roman" w:cs="Times New Roman"/>
                <w:b/>
                <w:sz w:val="28"/>
                <w:szCs w:val="28"/>
              </w:rPr>
              <w:t>Finance</w:t>
            </w:r>
          </w:p>
        </w:tc>
      </w:tr>
    </w:tbl>
    <w:p w:rsidR="003D655F" w:rsidRPr="003D655F" w:rsidRDefault="003D655F">
      <w:pPr>
        <w:rPr>
          <w:rFonts w:ascii="Times New Roman" w:hAnsi="Times New Roman" w:cs="Times New Roman"/>
          <w:b/>
          <w:sz w:val="24"/>
          <w:szCs w:val="24"/>
        </w:rPr>
      </w:pPr>
    </w:p>
    <w:p w:rsidR="003D655F" w:rsidRPr="003D655F" w:rsidRDefault="009C1C5F" w:rsidP="003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7.8pt;margin-top:5.5pt;width:481.05pt;height:117pt;z-index:251658240;mso-position-horizontal-relative:text;mso-position-vertical-relative:text">
            <v:textbox style="mso-next-textbox:#_x0000_s1026">
              <w:txbxContent>
                <w:p w:rsidR="00255E2C" w:rsidRPr="003D655F" w:rsidRDefault="003D65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65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Educational Qualification</w:t>
                  </w:r>
                </w:p>
                <w:p w:rsidR="003D655F" w:rsidRPr="000579ED" w:rsidRDefault="003D655F" w:rsidP="000579ED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7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M.Phil</w:t>
                  </w:r>
                  <w:proofErr w:type="spellEnd"/>
                  <w:r w:rsidRPr="00057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from University of Kerala on the topic ‘ Users’ Perception on Internet Financial Reporting Practices’</w:t>
                  </w:r>
                </w:p>
                <w:p w:rsidR="00255E2C" w:rsidRPr="000579ED" w:rsidRDefault="003D655F" w:rsidP="000579E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M.Com from Nirmala College, Muvattupuzha</w:t>
                  </w: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55E2C" w:rsidRPr="003D655F" w:rsidRDefault="00255E2C" w:rsidP="00255E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E2663" w:rsidRDefault="005E2663"/>
                <w:p w:rsidR="00255E2C" w:rsidRPr="003D655F" w:rsidRDefault="003D65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65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Educational Qualification</w:t>
                  </w:r>
                </w:p>
                <w:p w:rsidR="003D655F" w:rsidRPr="003D655F" w:rsidRDefault="003D655F" w:rsidP="003D655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D65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M.Phil</w:t>
                  </w:r>
                  <w:proofErr w:type="spellEnd"/>
                  <w:r w:rsidRPr="003D65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from University of Kerala on the topic ‘ Users’ Perception on Internet Financial Reporting Practices’</w:t>
                  </w:r>
                </w:p>
                <w:p w:rsidR="00255E2C" w:rsidRPr="003D655F" w:rsidRDefault="003D655F" w:rsidP="00255E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M.Com</w:t>
                  </w:r>
                  <w:r w:rsidRPr="003D65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from Nirmala College, Muvattupuzha</w:t>
                  </w: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55E2C" w:rsidRPr="003D655F" w:rsidRDefault="00255E2C" w:rsidP="00255E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9C1C5F" w:rsidP="003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-7.8pt;margin-top:2.05pt;width:481.05pt;height:312pt;z-index:251659264;mso-position-horizontal-relative:text;mso-position-vertical-relative:text">
            <v:textbox style="mso-next-textbox:#_x0000_s1028">
              <w:txbxContent>
                <w:p w:rsidR="003D655F" w:rsidRDefault="00255E2C" w:rsidP="003D65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65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Publications</w:t>
                  </w:r>
                </w:p>
                <w:p w:rsidR="00255E2C" w:rsidRDefault="00255E2C" w:rsidP="003D655F">
                  <w:pPr>
                    <w:ind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65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Journals</w:t>
                  </w:r>
                </w:p>
                <w:p w:rsidR="003D655F" w:rsidRPr="005B066F" w:rsidRDefault="003D655F" w:rsidP="005B066F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Divya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James, XBRL: Towards Better Transparency in Internet Financial Reporting, Global Research Review (ISSN 2250-2521), </w:t>
                  </w: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Vol.II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No.II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-A Dec 2012</w:t>
                  </w:r>
                </w:p>
                <w:p w:rsidR="003D655F" w:rsidRPr="005B066F" w:rsidRDefault="003D655F" w:rsidP="005B066F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Divya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James, Integrated Reporting – A Paradigm shift in Corporate Reporting, Research Scholar (ISSN 2249-6696), Vol. II No IV-A, Dec 2012</w:t>
                  </w:r>
                </w:p>
                <w:p w:rsidR="003D655F" w:rsidRPr="005B066F" w:rsidRDefault="003D655F" w:rsidP="005B066F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Divya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James, Risk Transfer Market: Developments in Exchange-Traded Equity Derivatives in India, Research Lines (ISSN 0975-8941), </w:t>
                  </w: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no.2, Dec 2012</w:t>
                  </w:r>
                </w:p>
                <w:p w:rsidR="003D655F" w:rsidRPr="005B066F" w:rsidRDefault="003D655F" w:rsidP="005B066F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Divya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James, Usage pattern of E-banking services among individuals- with special reference to HDFC and ICICI banks, Rural e- commerce in India – Emerging trends and Challenges (ISBN 978-93-5104-594-6), First edition: 2013</w:t>
                  </w:r>
                </w:p>
                <w:p w:rsidR="003D655F" w:rsidRPr="005B066F" w:rsidRDefault="003D655F" w:rsidP="005B066F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Divya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James, BASEL Accords and its implication on Indian Banks, </w:t>
                  </w: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Misbah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ISSN 0976-2523, Book 8 </w:t>
                  </w:r>
                  <w:proofErr w:type="spellStart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Vol</w:t>
                  </w:r>
                  <w:proofErr w:type="spellEnd"/>
                  <w:r w:rsidRPr="005B06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8, June- Dec 2012</w:t>
                  </w:r>
                </w:p>
                <w:p w:rsidR="003D655F" w:rsidRPr="003D655F" w:rsidRDefault="003D655F" w:rsidP="003D655F">
                  <w:pPr>
                    <w:pStyle w:val="ListParagraph"/>
                    <w:ind w:left="14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655F" w:rsidRPr="003D655F" w:rsidRDefault="003D655F" w:rsidP="003D65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rPr>
          <w:rFonts w:ascii="Times New Roman" w:hAnsi="Times New Roman" w:cs="Times New Roman"/>
          <w:sz w:val="24"/>
          <w:szCs w:val="24"/>
        </w:rPr>
      </w:pPr>
    </w:p>
    <w:p w:rsidR="00D13395" w:rsidRDefault="009C1C5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5.55pt;margin-top:-27pt;width:481.05pt;height:509.4pt;z-index:251660288;mso-position-horizontal-relative:text;mso-position-vertical-relative:text">
            <v:textbox style="mso-next-textbox:#_x0000_s1029">
              <w:txbxContent>
                <w:p w:rsidR="00255E2C" w:rsidRPr="000E25D8" w:rsidRDefault="00255E2C" w:rsidP="000E25D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2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Seminar presentations</w:t>
                  </w:r>
                </w:p>
                <w:p w:rsidR="00535E18" w:rsidRPr="000E25D8" w:rsidRDefault="00535E18" w:rsidP="000E25D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International</w:t>
                  </w:r>
                </w:p>
                <w:p w:rsidR="00535E18" w:rsidRPr="000E25D8" w:rsidRDefault="00097C61" w:rsidP="000E25D8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Corporate Online Reporting : A Study of listed Companies in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India,International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Conference on Innovations in Business and Finance,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St.Peter’s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College,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Kolencherry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May 30 – 31 2015</w:t>
                  </w:r>
                </w:p>
                <w:p w:rsidR="00535E18" w:rsidRPr="000E25D8" w:rsidRDefault="00097C61" w:rsidP="000E25D8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Corporate Social Responsibility Initiatives: A Study of Listed Indian Companies, International Conference on Innovations in Business and Finance, United Club,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Mangalassery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Angamaly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May 23-24, 2014</w:t>
                  </w:r>
                </w:p>
                <w:p w:rsidR="00097C61" w:rsidRPr="000E25D8" w:rsidRDefault="00097C61" w:rsidP="000E25D8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Bancassurance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A study on the Potential for Synergy, International Conference on Innovations in Management Practices, Dept. of Management Studies,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Kristu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Jayanti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College, Bangalore, April 20-21, 2012</w:t>
                  </w:r>
                </w:p>
                <w:p w:rsidR="00097C61" w:rsidRPr="000E25D8" w:rsidRDefault="00097C61" w:rsidP="000E25D8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National</w:t>
                  </w:r>
                </w:p>
                <w:p w:rsidR="00097C61" w:rsidRPr="000E25D8" w:rsidRDefault="00097C61" w:rsidP="000E25D8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Usage Pattern of E-banking Services among individuals with Special Reference to HDFC and ICICI Banks, National Seminar on Rural E-Commerce in India: Emerging Trends and Challenges,</w:t>
                  </w:r>
                  <w:r w:rsidR="000E25D8"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Post Graduate Dept. of Commerce, Government Arts College, Trivandrum, Mar 15-16 2012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Advertisement and Buying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A Study on LCD Television Consumers, UGC National Conference on Modern Business Practices in Global Scenario, Dept. of Business Administration,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Annamali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University, Mar 22-23, 2012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Implication of Basel II on Indian Banks, UGC National Seminar on Financial Sector Reforms and Banking Industry in India, Dept. of Commerce. University of Kerala, Feb 23-24 2012</w:t>
                  </w:r>
                </w:p>
              </w:txbxContent>
            </v:textbox>
          </v:rect>
        </w:pict>
      </w:r>
    </w:p>
    <w:p w:rsidR="005B066F" w:rsidRPr="003D655F" w:rsidRDefault="005B066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55F" w:rsidRPr="003D655F" w:rsidRDefault="003D655F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97C61" w:rsidRDefault="00097C61" w:rsidP="003D65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55F" w:rsidRDefault="00097C61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7C61" w:rsidRDefault="00097C61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97C61" w:rsidRDefault="00097C61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97C61" w:rsidRDefault="00097C61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97C61" w:rsidRDefault="00097C61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9C1C5F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5.55pt;margin-top:19.7pt;width:481.05pt;height:177.6pt;z-index:251661312;mso-position-horizontal-relative:text;mso-position-vertical-relative:text">
            <v:textbox style="mso-next-textbox:#_x0000_s1030">
              <w:txbxContent>
                <w:p w:rsidR="00255E2C" w:rsidRPr="000E25D8" w:rsidRDefault="000E25D8" w:rsidP="000E25D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25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Awards and Achievement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Secured </w:t>
                  </w:r>
                  <w:proofErr w:type="spellStart"/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proofErr w:type="spellEnd"/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rank in the MG  University</w:t>
                  </w: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the M.Com Degree Examination May, 2010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Awarded </w:t>
                  </w: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Golden Jubilee Gold Medal</w:t>
                  </w: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the best outgoing student of Nirmala College for the year 2009-10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Passed </w:t>
                  </w: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UGC National Eligibility Test for Lectureship and Junior Research fellowship</w:t>
                  </w: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June 2012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Qualified </w:t>
                  </w: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ICWAI (inter) Stage I Examination</w:t>
                  </w: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conducted by the Institute of Cost and Works Accountants of India</w:t>
                  </w:r>
                </w:p>
                <w:p w:rsidR="000E25D8" w:rsidRPr="000E25D8" w:rsidRDefault="000E25D8" w:rsidP="000E25D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Passed </w:t>
                  </w:r>
                  <w:r w:rsidRPr="000E2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State Eligibility Test</w:t>
                  </w:r>
                  <w:r w:rsidRPr="000E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(SET), Sept 2011</w:t>
                  </w:r>
                </w:p>
                <w:p w:rsidR="00AD028A" w:rsidRPr="000E25D8" w:rsidRDefault="00AD028A" w:rsidP="000E25D8">
                  <w:pPr>
                    <w:pStyle w:val="ListParagrap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9C1C5F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5.4pt;margin-top:-42pt;width:478.2pt;height:141.6pt;z-index:251663360;mso-position-horizontal-relative:text;mso-position-vertical-relative:text">
            <v:textbox style="mso-next-textbox:#_x0000_s1037">
              <w:txbxContent>
                <w:p w:rsidR="00EB6E19" w:rsidRPr="00AA1C56" w:rsidRDefault="00AA1C56" w:rsidP="00EB6E1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1C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Experience</w:t>
                  </w:r>
                </w:p>
                <w:p w:rsidR="00AA1C56" w:rsidRPr="00AA1C56" w:rsidRDefault="00AA1C56" w:rsidP="00AA1C5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Teaching experience of 5 months (Jan 4, 2011- Mar 31, 2011) in Marian College, </w:t>
                  </w:r>
                  <w:proofErr w:type="spellStart"/>
                  <w:r w:rsidRPr="00AA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Kuttikkanam</w:t>
                  </w:r>
                  <w:proofErr w:type="spellEnd"/>
                  <w:r w:rsidRPr="00AA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at the  Post Graduate level</w:t>
                  </w:r>
                </w:p>
                <w:p w:rsidR="00AA1C56" w:rsidRPr="00AA1C56" w:rsidRDefault="00AA1C56" w:rsidP="00AA1C5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Worked as Guest Lecturer in Nirmala College, Muvattupuzha from Nov 1, 2012 to June 2013</w:t>
                  </w:r>
                </w:p>
                <w:p w:rsidR="00AA1C56" w:rsidRPr="00AA1C56" w:rsidRDefault="00AA1C56" w:rsidP="00AA1C5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Assistant Professor in Commerce in </w:t>
                  </w:r>
                  <w:r w:rsidR="00623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Newman College, </w:t>
                  </w:r>
                  <w:proofErr w:type="spellStart"/>
                  <w:r w:rsidR="00623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Thodupuzha</w:t>
                  </w:r>
                  <w:proofErr w:type="spellEnd"/>
                  <w:r w:rsidR="00623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from</w:t>
                  </w:r>
                  <w:r w:rsidRPr="00AA1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25-06-2013 to present</w:t>
                  </w:r>
                </w:p>
                <w:p w:rsidR="00EB6E19" w:rsidRPr="00AA1C56" w:rsidRDefault="00EB6E19" w:rsidP="00EB6E1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9C1C5F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5.4pt;margin-top:17.75pt;width:481.2pt;height:65.25pt;z-index:251662336;mso-position-horizontal-relative:text;mso-position-vertical-relative:text">
            <v:textbox style="mso-next-textbox:#_x0000_s1031">
              <w:txbxContent>
                <w:p w:rsidR="00255E2C" w:rsidRPr="000579ED" w:rsidRDefault="000259F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Participation in Corporate life</w:t>
                  </w:r>
                </w:p>
                <w:p w:rsidR="00333645" w:rsidRPr="000259FB" w:rsidRDefault="000259FB" w:rsidP="000259F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59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Teacher in charge of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259FB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5.4pt;margin-top:6pt;width:481.2pt;height:65.25pt;z-index:251664384;mso-position-horizontal-relative:text;mso-position-vertical-relative:text">
            <v:textbox style="mso-next-textbox:#_x0000_s1039">
              <w:txbxContent>
                <w:p w:rsidR="000259FB" w:rsidRPr="000579ED" w:rsidRDefault="000259FB" w:rsidP="000259F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79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Technical Qualification</w:t>
                  </w:r>
                </w:p>
                <w:p w:rsidR="000259FB" w:rsidRPr="000579ED" w:rsidRDefault="000259FB" w:rsidP="000259FB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9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Certificate  in ‘Tally Financial Accounting Program’ of the Tally Academy</w:t>
                  </w:r>
                </w:p>
                <w:p w:rsidR="000259FB" w:rsidRPr="000579ED" w:rsidRDefault="000259FB" w:rsidP="000259F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p w:rsidR="000E25D8" w:rsidRPr="00097C61" w:rsidRDefault="000E25D8" w:rsidP="00097C61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</w:p>
    <w:sectPr w:rsidR="000E25D8" w:rsidRPr="00097C61" w:rsidSect="00D1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5F" w:rsidRDefault="009C1C5F" w:rsidP="003D655F">
      <w:pPr>
        <w:spacing w:after="0" w:line="240" w:lineRule="auto"/>
      </w:pPr>
      <w:r>
        <w:separator/>
      </w:r>
    </w:p>
  </w:endnote>
  <w:endnote w:type="continuationSeparator" w:id="0">
    <w:p w:rsidR="009C1C5F" w:rsidRDefault="009C1C5F" w:rsidP="003D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5F" w:rsidRDefault="009C1C5F" w:rsidP="003D655F">
      <w:pPr>
        <w:spacing w:after="0" w:line="240" w:lineRule="auto"/>
      </w:pPr>
      <w:r>
        <w:separator/>
      </w:r>
    </w:p>
  </w:footnote>
  <w:footnote w:type="continuationSeparator" w:id="0">
    <w:p w:rsidR="009C1C5F" w:rsidRDefault="009C1C5F" w:rsidP="003D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94E"/>
    <w:multiLevelType w:val="hybridMultilevel"/>
    <w:tmpl w:val="4C384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62265"/>
    <w:multiLevelType w:val="hybridMultilevel"/>
    <w:tmpl w:val="796EF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93A17"/>
    <w:multiLevelType w:val="hybridMultilevel"/>
    <w:tmpl w:val="D7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238B"/>
    <w:multiLevelType w:val="hybridMultilevel"/>
    <w:tmpl w:val="83EC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0BE2"/>
    <w:multiLevelType w:val="hybridMultilevel"/>
    <w:tmpl w:val="3CB0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60005"/>
    <w:multiLevelType w:val="hybridMultilevel"/>
    <w:tmpl w:val="34A2A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82F8C"/>
    <w:multiLevelType w:val="hybridMultilevel"/>
    <w:tmpl w:val="9C7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866B9"/>
    <w:multiLevelType w:val="hybridMultilevel"/>
    <w:tmpl w:val="BFB4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E7188"/>
    <w:multiLevelType w:val="hybridMultilevel"/>
    <w:tmpl w:val="9108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7BEF"/>
    <w:multiLevelType w:val="hybridMultilevel"/>
    <w:tmpl w:val="7F7E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578FF"/>
    <w:multiLevelType w:val="hybridMultilevel"/>
    <w:tmpl w:val="389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F0083"/>
    <w:multiLevelType w:val="hybridMultilevel"/>
    <w:tmpl w:val="451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E2C"/>
    <w:rsid w:val="000259FB"/>
    <w:rsid w:val="000579ED"/>
    <w:rsid w:val="00097C61"/>
    <w:rsid w:val="000E25D8"/>
    <w:rsid w:val="000F4FC7"/>
    <w:rsid w:val="00142543"/>
    <w:rsid w:val="001650D3"/>
    <w:rsid w:val="00255E2C"/>
    <w:rsid w:val="00333645"/>
    <w:rsid w:val="003D655F"/>
    <w:rsid w:val="004E1D7E"/>
    <w:rsid w:val="00535E18"/>
    <w:rsid w:val="005B066F"/>
    <w:rsid w:val="005E2663"/>
    <w:rsid w:val="00623C03"/>
    <w:rsid w:val="007226D6"/>
    <w:rsid w:val="009C1C5F"/>
    <w:rsid w:val="00AA1C56"/>
    <w:rsid w:val="00AD028A"/>
    <w:rsid w:val="00B87196"/>
    <w:rsid w:val="00D05C6A"/>
    <w:rsid w:val="00D13395"/>
    <w:rsid w:val="00EB6E19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5F"/>
  </w:style>
  <w:style w:type="paragraph" w:styleId="Footer">
    <w:name w:val="footer"/>
    <w:basedOn w:val="Normal"/>
    <w:link w:val="FooterChar"/>
    <w:uiPriority w:val="99"/>
    <w:unhideWhenUsed/>
    <w:rsid w:val="003D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5F"/>
  </w:style>
  <w:style w:type="paragraph" w:styleId="BalloonText">
    <w:name w:val="Balloon Text"/>
    <w:basedOn w:val="Normal"/>
    <w:link w:val="BalloonTextChar"/>
    <w:uiPriority w:val="99"/>
    <w:semiHidden/>
    <w:unhideWhenUsed/>
    <w:rsid w:val="0016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djames</cp:lastModifiedBy>
  <cp:revision>14</cp:revision>
  <dcterms:created xsi:type="dcterms:W3CDTF">2017-09-11T09:05:00Z</dcterms:created>
  <dcterms:modified xsi:type="dcterms:W3CDTF">2017-10-23T18:07:00Z</dcterms:modified>
</cp:coreProperties>
</file>